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75304C" w:rsidRDefault="00E63F5A" w:rsidP="005B19D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>Plan upravljan</w:t>
            </w:r>
            <w:r w:rsidR="00A5432A">
              <w:rPr>
                <w:rFonts w:cstheme="minorHAnsi"/>
                <w:lang w:val="hr-HR"/>
              </w:rPr>
              <w:t>ja imovinom Općine Čavle za 2025</w:t>
            </w:r>
            <w:r>
              <w:rPr>
                <w:rFonts w:cstheme="minorHAnsi"/>
                <w:lang w:val="hr-HR"/>
              </w:rPr>
              <w:t>.g.</w:t>
            </w:r>
          </w:p>
        </w:tc>
      </w:tr>
      <w:tr w:rsidR="00C30A5A" w:rsidRPr="0075304C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797752" w:rsidRDefault="00797752" w:rsidP="00797752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5B19D2" w:rsidRDefault="00A5432A" w:rsidP="0079775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20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rujna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75304C">
              <w:rPr>
                <w:rFonts w:cstheme="minorHAnsi"/>
                <w:b/>
                <w:lang w:val="hr-HR"/>
              </w:rPr>
              <w:t>.</w:t>
            </w:r>
            <w:r w:rsidR="00797752">
              <w:rPr>
                <w:rFonts w:cstheme="minorHAnsi"/>
                <w:b/>
                <w:lang w:val="hr-HR"/>
              </w:rPr>
              <w:t>g.</w:t>
            </w:r>
            <w:bookmarkStart w:id="0" w:name="_GoBack"/>
            <w:bookmarkEnd w:id="0"/>
            <w:r w:rsidR="00490504" w:rsidRPr="0075304C">
              <w:rPr>
                <w:rFonts w:cstheme="minorHAnsi"/>
                <w:b/>
                <w:lang w:val="hr-HR"/>
              </w:rPr>
              <w:t xml:space="preserve"> – </w:t>
            </w:r>
            <w:r w:rsidR="00E63F5A">
              <w:rPr>
                <w:rFonts w:cstheme="minorHAnsi"/>
                <w:b/>
                <w:lang w:val="hr-HR"/>
              </w:rPr>
              <w:t>2</w:t>
            </w:r>
            <w:r w:rsidR="00797752">
              <w:rPr>
                <w:rFonts w:cstheme="minorHAnsi"/>
                <w:b/>
                <w:lang w:val="hr-HR"/>
              </w:rPr>
              <w:t>1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="00797752">
              <w:rPr>
                <w:rFonts w:cstheme="minorHAnsi"/>
                <w:b/>
                <w:lang w:val="hr-HR"/>
              </w:rPr>
              <w:t>listopada</w:t>
            </w:r>
            <w:r w:rsidR="005B19D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5304C">
              <w:rPr>
                <w:rFonts w:cstheme="minorHAnsi"/>
                <w:b/>
                <w:lang w:val="hr-HR"/>
              </w:rPr>
              <w:t>202</w:t>
            </w:r>
            <w:r w:rsidR="00797752">
              <w:rPr>
                <w:rFonts w:cstheme="minorHAnsi"/>
                <w:b/>
                <w:lang w:val="hr-HR"/>
              </w:rPr>
              <w:t>4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E63F5A">
              <w:rPr>
                <w:rFonts w:cstheme="minorHAnsi"/>
                <w:b/>
                <w:lang w:val="hr-HR"/>
              </w:rPr>
              <w:t>g.</w:t>
            </w:r>
          </w:p>
        </w:tc>
      </w:tr>
      <w:tr w:rsidR="00C30A5A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F1908" w:rsidRPr="0075304C" w:rsidRDefault="00FF1908" w:rsidP="00FF1908">
      <w:pPr>
        <w:rPr>
          <w:rFonts w:cstheme="minorHAnsi"/>
          <w:b/>
          <w:lang w:val="hr-HR"/>
        </w:rPr>
      </w:pPr>
    </w:p>
    <w:p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87043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5B19D2"/>
    <w:rsid w:val="0068287F"/>
    <w:rsid w:val="0075304C"/>
    <w:rsid w:val="00797752"/>
    <w:rsid w:val="007F03E8"/>
    <w:rsid w:val="00803B30"/>
    <w:rsid w:val="00805B85"/>
    <w:rsid w:val="008A6F9E"/>
    <w:rsid w:val="00911A4D"/>
    <w:rsid w:val="009D7D8E"/>
    <w:rsid w:val="00A5432A"/>
    <w:rsid w:val="00AD029B"/>
    <w:rsid w:val="00B25400"/>
    <w:rsid w:val="00B37ECD"/>
    <w:rsid w:val="00B94643"/>
    <w:rsid w:val="00C30A5A"/>
    <w:rsid w:val="00C43C70"/>
    <w:rsid w:val="00CD24F8"/>
    <w:rsid w:val="00D77E32"/>
    <w:rsid w:val="00DB3BFA"/>
    <w:rsid w:val="00E01C8B"/>
    <w:rsid w:val="00E421C4"/>
    <w:rsid w:val="00E63F5A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</cp:lastModifiedBy>
  <cp:revision>3</cp:revision>
  <cp:lastPrinted>2018-02-15T14:40:00Z</cp:lastPrinted>
  <dcterms:created xsi:type="dcterms:W3CDTF">2024-09-20T11:59:00Z</dcterms:created>
  <dcterms:modified xsi:type="dcterms:W3CDTF">2024-09-20T12:05:00Z</dcterms:modified>
</cp:coreProperties>
</file>